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8CB" w:rsidRDefault="005708CB" w:rsidP="005708CB">
      <w:pPr>
        <w:spacing w:line="600" w:lineRule="exact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eastAsia="黑体"/>
          <w:bCs/>
          <w:sz w:val="32"/>
          <w:szCs w:val="32"/>
        </w:rPr>
        <w:t>附件</w:t>
      </w:r>
      <w:r>
        <w:rPr>
          <w:rFonts w:eastAsia="黑体"/>
          <w:bCs/>
          <w:sz w:val="32"/>
          <w:szCs w:val="32"/>
        </w:rPr>
        <w:t>1</w:t>
      </w:r>
    </w:p>
    <w:p w:rsidR="005708CB" w:rsidRDefault="005708CB" w:rsidP="005708CB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  <w:r>
        <w:rPr>
          <w:rFonts w:ascii="方正小标宋简体" w:eastAsia="方正小标宋简体" w:hAnsi="黑体" w:cs="黑体" w:hint="eastAsia"/>
          <w:sz w:val="44"/>
          <w:szCs w:val="44"/>
        </w:rPr>
        <w:t>2021年四川分营名额分配表</w:t>
      </w:r>
    </w:p>
    <w:p w:rsidR="005708CB" w:rsidRDefault="005708CB" w:rsidP="005708CB">
      <w:pPr>
        <w:spacing w:line="600" w:lineRule="exact"/>
        <w:jc w:val="center"/>
        <w:rPr>
          <w:rFonts w:ascii="方正小标宋简体" w:eastAsia="方正小标宋简体" w:hAnsi="黑体" w:cs="黑体" w:hint="eastAsia"/>
          <w:sz w:val="44"/>
          <w:szCs w:val="44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134"/>
        <w:gridCol w:w="2157"/>
        <w:gridCol w:w="3006"/>
        <w:gridCol w:w="1999"/>
      </w:tblGrid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Ansi="黑体"/>
                <w:bCs/>
                <w:kern w:val="0"/>
                <w:sz w:val="28"/>
                <w:szCs w:val="28"/>
                <w:lang w:bidi="ar"/>
              </w:rPr>
              <w:t>市州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left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Ansi="黑体"/>
                <w:bCs/>
                <w:kern w:val="0"/>
                <w:sz w:val="28"/>
                <w:szCs w:val="28"/>
                <w:lang w:bidi="ar"/>
              </w:rPr>
              <w:t>四川大学分营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Ansi="黑体"/>
                <w:bCs/>
                <w:kern w:val="0"/>
                <w:sz w:val="28"/>
                <w:szCs w:val="28"/>
                <w:lang w:bidi="ar"/>
              </w:rPr>
              <w:t>电子科技大学分营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 w:hAnsi="黑体"/>
                <w:bCs/>
                <w:kern w:val="0"/>
                <w:sz w:val="28"/>
                <w:szCs w:val="28"/>
                <w:lang w:bidi="ar"/>
              </w:rPr>
              <w:t>山地专题营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成都市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自贡市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攀枝花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泸州市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德阳市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绵阳市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广元市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遂宁市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乐山市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南充市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眉山市</w:t>
            </w:r>
          </w:p>
        </w:tc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8CB" w:rsidRDefault="005708CB" w:rsidP="009471B6">
            <w:pPr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宜宾市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广安市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proofErr w:type="gramStart"/>
            <w:r>
              <w:rPr>
                <w:kern w:val="0"/>
                <w:sz w:val="24"/>
                <w:lang w:bidi="ar"/>
              </w:rPr>
              <w:t>达州市</w:t>
            </w:r>
            <w:proofErr w:type="gramEnd"/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雅安市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巴中市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资阳市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阿坝州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甘孜州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凉山州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81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内江市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jc w:val="center"/>
              <w:rPr>
                <w:sz w:val="24"/>
              </w:rPr>
            </w:pPr>
          </w:p>
        </w:tc>
      </w:tr>
      <w:tr w:rsidR="005708CB" w:rsidTr="009471B6">
        <w:trPr>
          <w:trHeight w:val="482"/>
          <w:jc w:val="center"/>
        </w:trPr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总额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100</w:t>
            </w:r>
          </w:p>
        </w:tc>
        <w:tc>
          <w:tcPr>
            <w:tcW w:w="1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130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5708CB" w:rsidRDefault="005708CB" w:rsidP="009471B6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50</w:t>
            </w:r>
          </w:p>
        </w:tc>
      </w:tr>
    </w:tbl>
    <w:p w:rsidR="005708CB" w:rsidRDefault="005708CB" w:rsidP="005708CB">
      <w:pPr>
        <w:spacing w:line="240" w:lineRule="exact"/>
        <w:rPr>
          <w:rFonts w:ascii="黑体" w:eastAsia="黑体" w:hAnsi="黑体" w:cs="黑体" w:hint="eastAsia"/>
          <w:bCs/>
          <w:sz w:val="30"/>
          <w:szCs w:val="30"/>
        </w:rPr>
      </w:pPr>
    </w:p>
    <w:p w:rsidR="00454704" w:rsidRDefault="00454704"/>
    <w:sectPr w:rsidR="00454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CB"/>
    <w:rsid w:val="00454704"/>
    <w:rsid w:val="0057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2E8B7-7204-4CBB-A2E0-7E430DD5E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xiaoxiaotong</dc:creator>
  <cp:keywords/>
  <dc:description/>
  <cp:lastModifiedBy>xiaoxiaotong</cp:lastModifiedBy>
  <cp:revision>1</cp:revision>
  <dcterms:created xsi:type="dcterms:W3CDTF">2021-06-25T03:58:00Z</dcterms:created>
  <dcterms:modified xsi:type="dcterms:W3CDTF">2021-06-25T04:00:00Z</dcterms:modified>
</cp:coreProperties>
</file>