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before="312" w:beforeLines="100" w:after="156" w:afterLines="50" w:line="7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参训报名二维码</w:t>
      </w:r>
    </w:p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drawing>
          <wp:anchor distT="0" distB="0" distL="85090" distR="85090" simplePos="0" relativeHeight="251659264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581660</wp:posOffset>
            </wp:positionV>
            <wp:extent cx="3752850" cy="4080510"/>
            <wp:effectExtent l="0" t="0" r="0" b="0"/>
            <wp:wrapTopAndBottom/>
            <wp:docPr id="6" name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"/>
                    <pic:cNvPicPr>
                      <a:picLocks noChangeAspect="1"/>
                    </pic:cNvPicPr>
                  </pic:nvPicPr>
                  <pic:blipFill>
                    <a:blip r:embed="rId6"/>
                    <a:srcRect b="17081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ind w:left="2076" w:leftChars="760" w:hanging="480" w:hangingChars="150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请参训人员使用手机扫描上方二维码，填写相关信息完成报名。报名截止时间2021年10月8日18点。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6861748"/>
      <w:docPartList>
        <w:docPartGallery w:val="Quick Parts"/>
      </w:docPartList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063347"/>
      <w:docPartList>
        <w:docPartGallery w:val="Quick Parts"/>
      </w:docPartList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F63853"/>
    <w:rsid w:val="00292AB6"/>
    <w:rsid w:val="0040447F"/>
    <w:rsid w:val="00F63853"/>
    <w:rsid w:val="11497412"/>
    <w:rsid w:val="1ECE43C0"/>
    <w:rsid w:val="4D8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199</Words>
  <Characters>1138</Characters>
  <Lines>9</Lines>
  <Paragraphs>2</Paragraphs>
  <TotalTime>83</TotalTime>
  <ScaleCrop>false</ScaleCrop>
  <LinksUpToDate>false</LinksUpToDate>
  <CharactersWithSpaces>1335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2019-11-11T08:50:00Z</dcterms:created>
  <dc:creator>微软用户</dc:creator>
  <cp:lastModifiedBy>WPS_1627281827</cp:lastModifiedBy>
  <cp:lastPrinted>2019-11-08T07:00:00Z</cp:lastPrinted>
  <dcterms:modified xsi:type="dcterms:W3CDTF">2021-09-22T07:10:10Z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C610D9112394418BA4DBC80E88421DCF</vt:lpwstr>
  </property>
</Properties>
</file>