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2"/>
          <w:lang w:bidi="ar-SA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2"/>
          <w:lang w:bidi="ar-SA"/>
        </w:rPr>
        <w:t>参会代表名单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31"/>
        <w:gridCol w:w="1031"/>
        <w:gridCol w:w="4414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Header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市州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   作    单    位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巴中市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王云峰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平昌县教育科技和体育局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巴中市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刘  静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平昌县实验小学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科技总辅导员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巴中市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苏  静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巴中市科协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王  飞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广州中鸣数码科技有限公司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王  婉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成都市少城小学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王利华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武侯区第三幼儿园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王学定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中国科学院成都分院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原党组书记、高级主管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龙姿君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成都双流中学实验学校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课题组长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田  间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四川省成都市石室中学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田  玲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电子科技大学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冯  鸿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成都师范学院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12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刘弘涛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西南交通大学世界遗产国际研究中心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研究中心主任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13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江  虹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四川省青少年科技中心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14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李昌勇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四川省数学科学学院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15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李笑非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成都市七中初中学校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16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李雁琴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中国科学院成都分院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高级业务主管四级职员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17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杨光荣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成都西川中学</w:t>
            </w:r>
          </w:p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成都市武侯区西川实验学校</w:t>
            </w:r>
            <w:r>
              <w:rPr>
                <w:rFonts w:ascii="Times New Roman" w:hAnsi="Times New Roman" w:eastAsia="方正仿宋_GBK"/>
                <w:sz w:val="24"/>
              </w:rPr>
              <w:pgNum/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杨尚薇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成都市龙江路小学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佃松宜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四川大学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  展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科学出版社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  静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ind w:left="-105" w:leftChars="-50" w:right="-105" w:rightChars="-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西南交通大学（犀浦校区）电气工程学院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22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张成刚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四川科幻世界杂志社有限公司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23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张晓容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四川天府新区华阳中学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24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张家明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成都市棕北中学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25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陈明德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四川省成都市中和中学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26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陈洪娟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成都市泡桐树小学（天府校区）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27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陈晓川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四川大学附属实验小学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28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张伟年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四川大学数学学院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29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易国栋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四川省成都市第七中学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ind w:left="-105" w:leftChars="-50" w:right="-105" w:rightChars="-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党委书记、校长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郑  宏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电子科技大学自动化研究所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屈  强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四川省青少年科技教育协会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32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赵  山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成都市新都区教育科学研究院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科创教研员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33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荣  赤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四川省简阳中学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34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夏  虹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四川省青少年科技中心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35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郭庆功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四川大学电子信息学院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36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黄  丁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金堂县赵镇第二小学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37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龚  敏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四川大学物理学院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教授/党委书记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38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曾耘川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成都市成华区教育局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39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腾  蕾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国家知识产权局专利审查协作四川中心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满  天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四川天府新区教育科学研究院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科创教研员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廖  新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成都市双林小学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42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刘继红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成都市高新区教师发展中心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43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徐泽良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成都市行之实验学校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44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王  琴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达州市通川区第四小学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45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王仕斌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达州市通川区七小新锦学校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46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吴冬梅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达州科技馆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ind w:left="-105" w:leftChars="-50" w:right="-105" w:rightChars="-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专业技术十二级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47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罗昌印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达州市科学技术协会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党组成员、副主席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48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曹  磊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达州市通川区第一小学校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49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德阳市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庄  科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德阳市青少年科技教育协会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德阳市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熊文浩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德阳市青少年科技教育协会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甘孜州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杨  波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甘孜州电化教育馆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甘孜州电教馆馆长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52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甘孜州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蒲  军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甘孜州科学技术协会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53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广安市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黄艳辉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四川省邻水实验学校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54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广安市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瞿德超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四川省邻水中学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教科室副主任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55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广元市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杨熙坤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旺苍县科协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56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广元市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贯  慧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广元市科协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科普部长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57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乐山市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杨  珂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乐山市科协科技咨询中心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58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凉山州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吴朝兰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凉山州科协青少年科技活动中心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59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凉山州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妥明莉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西昌市科协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泸州市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向静怡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泸州市科协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学会部部长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泸州市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张连俊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泸州市科协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党组成员、副主席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62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泸州市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罗  刚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泸州市教育技术装备管理所、泸州市青少年科技辅导员协会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所长、理事长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63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眉山市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李  炀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眉山市科协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64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眉山市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熊小琴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眉山市东坡区东坡小学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65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绵阳市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任本健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绵阳市科协普及部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66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绵阳市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魏  开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绵阳市青少年科技教育协会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常务副会长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67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南充市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张苡轩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四川省南部中学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68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南充市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席文波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南充市顺庆区教育科技和体育局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党委委员、机关党委书记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69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内江市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王晓佳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内江市科技服务中心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计算机工程技术工程师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内江市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刘  强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内江市第十一学校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内江市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刘书平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内江市科学技术协会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党组成员、副主席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72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内江市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苏  勤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内江市市中区教育和体育局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73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攀枝花市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吕静迪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攀枝花市东区青少年科技教育协会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74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攀枝花市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罗春莲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攀枝花市科学技术协会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75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遂宁市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汪  俊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遂宁市船山区顺南街小学校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76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遂宁市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袁洪启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遂宁市安居区第一小学校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科技教师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77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雅安市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马  君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雅安市名山区蒙顶山实验小学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78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雅安市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刘  勇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雅安市科学技术协会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79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雅安市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李  斌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雅安市雨城区第四小学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雅安市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周天锦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雅安市名山实验小学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宜宾市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张培艳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宜宾市科技人员培训中心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82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宜宾市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易春林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四川省长宁县中学校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83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资阳市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李顾明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资阳市青少年科普协会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84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资阳市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张俊辉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资阳市教育科学研究所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85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资阳市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董丁丁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资阳市雁江区未来培训学校有限公司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86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自贡市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胡敬民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自贡市沿滩区逸夫小学校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教师/高级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87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自贡市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舒天文</w:t>
            </w:r>
          </w:p>
        </w:tc>
        <w:tc>
          <w:tcPr>
            <w:tcW w:w="4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富顺县华英实验学校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高级教师/副校长</w:t>
            </w:r>
          </w:p>
        </w:tc>
      </w:tr>
    </w:tbl>
    <w:p>
      <w:pPr>
        <w:spacing w:line="580" w:lineRule="exact"/>
        <w:jc w:val="both"/>
        <w:rPr>
          <w:rFonts w:ascii="Times New Roman" w:hAnsi="Times New Roman" w:eastAsia="方正仿宋简体"/>
          <w:color w:val="000000"/>
          <w:kern w:val="0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6BDFFCFB" w:usb2="00800036" w:usb3="00000000" w:csb0="603E019F" w:csb1="DFD7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—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sz w:val="22"/>
        <w:szCs w:val="22"/>
        <w:lang w:val="zh-CN"/>
      </w:rPr>
      <w:t>7</w:t>
    </w:r>
    <w:r>
      <w:rPr>
        <w:rFonts w:ascii="Times New Roman" w:hAnsi="Times New Roman"/>
        <w:sz w:val="22"/>
        <w:szCs w:val="22"/>
      </w:rPr>
      <w:fldChar w:fldCharType="end"/>
    </w:r>
    <w:r>
      <w:rPr>
        <w:rFonts w:ascii="Times New Roman" w:hAnsi="Times New Roman"/>
        <w:sz w:val="22"/>
        <w:szCs w:val="22"/>
      </w:rPr>
      <w:t xml:space="preserve"> —</w:t>
    </w:r>
  </w:p>
  <w:p>
    <w:pPr>
      <w:pStyle w:val="7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—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sz w:val="22"/>
        <w:szCs w:val="22"/>
        <w:lang w:val="zh-CN"/>
      </w:rPr>
      <w:t>8</w:t>
    </w:r>
    <w:r>
      <w:rPr>
        <w:rFonts w:ascii="Times New Roman" w:hAnsi="Times New Roman"/>
        <w:sz w:val="22"/>
        <w:szCs w:val="22"/>
      </w:rPr>
      <w:fldChar w:fldCharType="end"/>
    </w:r>
    <w:r>
      <w:rPr>
        <w:rFonts w:ascii="Times New Roman" w:hAnsi="Times New Roman"/>
        <w:sz w:val="22"/>
        <w:szCs w:val="22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7D"/>
    <w:rsid w:val="256F4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文泉驿微米黑" w:hAnsi="文泉驿微米黑" w:eastAsia="方正小标宋简体" w:cs="文泉驿微米黑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next w:val="1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 w:cs="Arial"/>
      <w:kern w:val="2"/>
      <w:sz w:val="20"/>
      <w:szCs w:val="20"/>
      <w:lang w:val="en-US" w:eastAsia="zh-CN" w:bidi="ar-SA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styleId="13">
    <w:name w:val="Strong"/>
    <w:uiPriority w:val="0"/>
    <w:rPr>
      <w:b/>
      <w:bCs/>
    </w:rPr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5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customStyle="1" w:styleId="16">
    <w:name w:val="副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customStyle="1" w:styleId="17">
    <w:name w:val="日期1"/>
    <w:basedOn w:val="12"/>
    <w:uiPriority w:val="0"/>
  </w:style>
  <w:style w:type="character" w:customStyle="1" w:styleId="18">
    <w:name w:val="readcount"/>
    <w:basedOn w:val="12"/>
    <w:uiPriority w:val="0"/>
  </w:style>
  <w:style w:type="paragraph" w:styleId="19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TotalTime>3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2022-01-05T01:45:00Z</dcterms:created>
  <dc:creator>微软用户</dc:creator>
  <cp:lastModifiedBy>ε自定义</cp:lastModifiedBy>
  <cp:lastPrinted>2022-01-05T02:06:00Z</cp:lastPrinted>
  <dcterms:modified xsi:type="dcterms:W3CDTF">2022-01-05T03:33:49Z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0A381114C674430081D6B47EDFDCE5D9</vt:lpwstr>
  </property>
</Properties>
</file>