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 w:line="600" w:lineRule="exact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widowControl/>
        <w:shd w:val="clear" w:color="auto" w:fill="FFFFFF"/>
        <w:spacing w:beforeAutospacing="0" w:afterAutospacing="0" w:line="700" w:lineRule="exact"/>
        <w:jc w:val="center"/>
        <w:rPr>
          <w:rFonts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2021年四川省青少年</w:t>
      </w:r>
      <w:r>
        <w:rPr>
          <w:rFonts w:hint="default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初级</w:t>
      </w:r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科技辅导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员专业水平</w:t>
      </w:r>
    </w:p>
    <w:p>
      <w:pPr>
        <w:pStyle w:val="4"/>
        <w:widowControl/>
        <w:shd w:val="clear" w:color="auto" w:fill="FFFFFF"/>
        <w:spacing w:beforeAutospacing="0" w:after="156" w:afterLines="50" w:afterAutospacing="0" w:line="700" w:lineRule="exact"/>
        <w:jc w:val="center"/>
        <w:rPr>
          <w:rFonts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认证公示名单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92"/>
        <w:gridCol w:w="708"/>
        <w:gridCol w:w="2267"/>
        <w:gridCol w:w="3260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40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地    区</w:t>
            </w:r>
          </w:p>
        </w:tc>
        <w:tc>
          <w:tcPr>
            <w:tcW w:w="18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单    位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李培宇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天府第七中学小学部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罗昭碧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刘靖琳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四川天府新区麓湖小学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尹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婧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成都金苹果公学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李成彬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四川天府新区教育科学研究院附属小学（西区）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黄烨阳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四川省天府新区华阳小学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四川省德阳市旌阳区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德阳市衡山路学校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吉薇羲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四川天府新区麓湖小学（成都哈密尔顿麓湖小学）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罗琳玉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成都天府中学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许国贞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葛光兰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成都市郫都区西川汇锦都学校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李启宇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四川省成都市天府新区教育科学研究院附属小学（西区）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李孟珂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四川天府新区实验中学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王晓宇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成都天府新区教育科学研究院附属小学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忠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四川天府新区第五小学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龙思宇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四川天府新区教育科学院附属小学（含西区）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攀枝花市第二小学校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颜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杜柠霓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攀枝花市第十小学校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朱雨欣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四川天府新区第五小学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李名流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四川天府新区华阳实验小学（西区）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郑国庆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成都玉林中学附属小学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四川天府新区第五小学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唐浉忆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四川天府新区锦江小学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陈冰清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四川天府新区万安小学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房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成都市天府新区四川师大附属第一实验中学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赵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成都天府新区教育科学研究院附属小学（西区）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汀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成都市天府新区四川师大附属第一实验中学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骆奎全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四川师范大学附属圣菲学校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袁永胜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四川省德阳市旌阳区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德阳外国语学校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熊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四川省眉山市彭山区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凤鸣镇灵石小学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四川省成都市龙泉驿区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成都市龙泉驿区西川汇锦都学校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闫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成都市实验外国语学校（西区）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杨婉玥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银江中心学校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樊朝波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四川省乐山市峨眉山市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四川省峨眉山市第一中学校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张步苗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许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冯晓东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四川省成都市龙泉驿区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成都市龙泉驿区西川汇锦都学校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方婷婷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四川省眉山市彭山区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眉山市彭山区第一小学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孙弘洋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杨晓斌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成都市郫都区西川汇锦都学校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成都市实验外国语学校（西区）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赵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四川省成都市龙泉驿区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成都市龙泉驿区西川汇锦都学校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成都市郫都区西川汇锦都学校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陈圆梅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成都天府新区教育科学研究院附属小学（西区）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夏英男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四川天府实验中学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魏欣宇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杨恒宇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邢瀚文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四川省成都市温江区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章丽君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马永志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四川省泸州市泸县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泸县实验学校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苏奕帆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成都市郫都区西川汇锦都学校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肖如霞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四川省宜宾市第二中学校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何芳方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四川省成都高新区实验小学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张小焱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泸州市兆和学校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谭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四川天府新区第四小学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何思蓓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蒲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四川省资阳市安岳县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安岳县启明九年制学校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尧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贺利霞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四川省泸州市江阳区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泸州市第十五中学校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张育培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四川省德阳市广汉市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广汉市宏华外国语学校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余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电子科技大学实验中学附属小学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何燕平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袁阳阳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四川省成都市中和中学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吴欣阳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四川省广安市岳池县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四川省岳池中学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高洪军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四川省眉山市丹棱县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丹棱县城区小学校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阚思源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宜宾市黄桷庄小学校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熊艳萍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四川省德阳市广汉市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广汉市宏华外国语学校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四川省宜宾市第二中学校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四川若创科技有限公司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向万洋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四川省泸州市江阳区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泸州市江阳区灵通培训学校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王瑞龙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杨雪峰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成都霍森斯小学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何丽芳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陈思瑶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成都西川汇锦都学校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谭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雨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成都高新区益州小学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柴梦茜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伍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四川省宜宾市江安县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四川省江安县职业技术学校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四川若创科技有限公司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成都市金牛区成外附小西宸学校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罗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四川天府新区华实幼儿园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四川省乐山市峨眉山市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四川省峨眉山市第一中学校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保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四川省德阳市旌阳区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四川与或非科技有限公司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四川省成都市温江区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成都市温江区光华实验小学校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廖富杰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伍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:成都市优特佳科学教育培训中心有限公司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肖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李玉庆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四川省成都市温江区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成都七中实验学校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成都市优特佳科学教育培训中心有限责任公司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余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瑶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康江玲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樊楠侠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四川省宜宾市筠连县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四川省筠连县中学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蒋世兰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吴志连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四川天府新区教育科学研究院附属中学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詹崇芬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刘晓燕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成都高新滨河学校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岳俊宏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黄志刚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四川省乐山市犍为县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犍为县教育局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裴林强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田博文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谢钰芊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攀枝花市酷咔教育咨询有限公司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琦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宜宾市中山街小学校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孙如玉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四川省广安市华蓥市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四川省华蓥中学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柳代富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四川省内江市市中区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内江市第九小学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程苗苗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四川省成都市温江区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丁心雅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成都市金牛区成外附小西宸学校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四川省凉山彝族自治州西昌市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西昌航天学校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朱志勇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四川省南充市阆中市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四川省阆中中学校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四川省宜宾市江安县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四川省江安中学校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云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龚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珍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成都市优特佳科学教育培训中心有限公司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马建恒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四川省攀枝花市盐边县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盐边县科学技术协会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黄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四川省成都市成华区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何敬宗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四川省达州市宣汉县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宣汉县百节溪小学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粟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四川省成都市龙泉驿区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周礼平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侯晓婷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成都苜蓿教育咨询有限公司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马雄志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四川省南充市仪陇县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四川省仪陇中学校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李会连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宜宾市第四中学校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刘晓春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四川省泸州市纳溪区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泸州市纳溪区河东小学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刘明浩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王华君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四川省雅安市雨城区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向玉和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达州市通川区第四小学校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颜维花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眉山市东坡区东坡小学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四川省成都市成华区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韩一铭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四川省宜宾市第四中学校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吕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黄玉琼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四川省宜宾市屏山县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屏山县金江初级中学校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周源源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郭晓冬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张云里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黄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成外附小西宸学校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牟晓丹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四川省成都市成华区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海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四川省资阳市雁江区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资阳市雁江区东方教育培训学校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马兴颖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宜宾市黄桷庄小学校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母媛媛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四川省成都市成华区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杨晓莉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四川省达州市渠县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四川省渠县中学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徐世刚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四川省宜宾市筠连县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筠连县沐爱镇中心校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柏子娅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王良键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四川省泸州市江阳区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泸州市江阳区灵通培训学校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四川省泸州市合江县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合江县天立学校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四川省乐山市峨眉山市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四川省峨眉山市第一中学校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眉山市东坡区晋凤小学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衡永辉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四川省凉山彝族自治州喜德县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喜德县红莫镇中心校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邓自豪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李德芸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卢晓凤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尹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壮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成都市优特佳科技教育培训中心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冯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熊月月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四川省宜宾市筠连县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筠连县丰乐乡中心校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徐荣刚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四川省阿坝藏族羌族自治州马尔康市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马尔康市第四小学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何凤清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宜宾市中山街小学校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金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四川省凉山彝族自治州西昌市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西昌市第二小学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宋小波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四川省南充市阆中市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四川省阆中中学校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四川省宜宾市工业职业技术学校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何学敏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四川省乐山市峨眉山市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四川省峨眉山市第一中学校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许元强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四川省德阳市广汉市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广汉市宏华外国语学校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秦华英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彭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荥经县烈太乡中心小学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郑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冰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四川省成都市金牛区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师晓燕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四川省宜宾市屏山县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屏山县大乘初级中学校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吴代群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四川省泸州市泸县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泸县二中外国语实验学校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李亚龙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柏兴红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四川省阿坝藏族羌族自治州理县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四川省阿坝州理县中学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张清清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电子科技大学实验中学附属小学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熊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飞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眉山东辰学校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王杨燕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凯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四川省凉山彝族自治州西昌市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西昌市第二小学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王泽燕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四川省宜宾市江安县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四川省江安县职业技术学校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张小玲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代建云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四川省广元市利州中学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孙永春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四川省阿坝藏族羌族自治州马尔康市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阿坝州马尔康市第二小学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龙虹洁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四川省成都市成华区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谢杰龙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四川省攀枝花市东区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攀枝花花城外国语学校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单云岚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唐文欢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四川省阿坝藏族羌族自治州马尔康市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马尔康市第二小学校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杨陆军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四川省德阳市广汉市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四川领英鹏创科技有限公司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叶成胜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四川省阿坝藏族羌族自治州茂县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茂县中学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苏英伟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四川省成都市简阳市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简阳市赤水太平桥初级中学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蒋钰琴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戚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四川省成都市金堂县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成都市金堂县土桥小学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朱雨露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陈晓娟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鲁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王启红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四川省宜宾市屏山县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四川省屏山县中学校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顾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周豪鲜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四川省宜宾市筠连县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筠连县丰乐乡龙镇小学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李愉霖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唐玲琳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四川省遂宁市大英县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大英县青少年学生校外活动中心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丽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四川省内江市市中区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内江市第九小学校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孙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燕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眉山东辰国际学校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赵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杨谨宇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达州市通川区西罡学校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黎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四川省内江市市中区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内江市第九小学校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盈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赵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洪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四川省宜宾市长宁县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长宁县竹海镇中心小学校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王成荣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四川省宜宾市屏山县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屏山县金江初级中学校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张晓卉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晴朗教育教育咨询有限公司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姚文芳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王燕秋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四川省雅安市荥经县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荥经县圣奥幼儿园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8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鹤</w:t>
            </w:r>
          </w:p>
        </w:tc>
        <w:tc>
          <w:tcPr>
            <w:tcW w:w="4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8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通川区西罡学校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　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  <w:sz w:val="28"/>
        <w:szCs w:val="28"/>
      </w:rPr>
    </w:pPr>
    <w:sdt>
      <w:sdtPr>
        <w:id w:val="116019573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sdt>
      <w:sdtPr>
        <w:id w:val="491849661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47D87"/>
    <w:rsid w:val="000D2DF0"/>
    <w:rsid w:val="001A58D2"/>
    <w:rsid w:val="0023706E"/>
    <w:rsid w:val="003E3711"/>
    <w:rsid w:val="003F3464"/>
    <w:rsid w:val="005E5D98"/>
    <w:rsid w:val="00687724"/>
    <w:rsid w:val="006B4ED9"/>
    <w:rsid w:val="006C6A95"/>
    <w:rsid w:val="006F0BB1"/>
    <w:rsid w:val="007F152A"/>
    <w:rsid w:val="008D32B7"/>
    <w:rsid w:val="00C766F3"/>
    <w:rsid w:val="37EB035F"/>
    <w:rsid w:val="521358F9"/>
    <w:rsid w:val="617F4E62"/>
    <w:rsid w:val="6FF02375"/>
    <w:rsid w:val="7471AEF1"/>
    <w:rsid w:val="77FB90E5"/>
    <w:rsid w:val="78F74FEA"/>
    <w:rsid w:val="F9F47D87"/>
    <w:rsid w:val="F9FF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方正书宋_GBK" w:hAnsi="宋体" w:eastAsia="方正书宋_GBK" w:cs="宋体"/>
      <w:b/>
      <w:bCs/>
      <w:kern w:val="0"/>
      <w:sz w:val="28"/>
      <w:szCs w:val="2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8"/>
      <w:szCs w:val="2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8"/>
      <w:szCs w:val="28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7211</Words>
  <Characters>7643</Characters>
  <Lines>71</Lines>
  <Paragraphs>20</Paragraphs>
  <TotalTime>4</TotalTime>
  <ScaleCrop>false</ScaleCrop>
  <LinksUpToDate>false</LinksUpToDate>
  <CharactersWithSpaces>8112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2022-02-09T08:49:00Z</dcterms:created>
  <dc:creator>user</dc:creator>
  <cp:lastModifiedBy>xiaoxiaotong</cp:lastModifiedBy>
  <dcterms:modified xsi:type="dcterms:W3CDTF">2022-02-16T02:30:52Z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68A3E6B5BA904B1ABF57293E2CAA4823</vt:lpwstr>
  </property>
</Properties>
</file>